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DEFE19" w14:textId="77777777" w:rsidR="002B42AF" w:rsidRDefault="002B42AF" w:rsidP="002B42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Hlk23215737"/>
      <w:bookmarkStart w:id="1" w:name="OLE_LINK1"/>
      <w:r w:rsidRPr="00033555">
        <w:rPr>
          <w:rFonts w:ascii="Times New Roman" w:hAnsi="Times New Roman" w:cs="Times New Roman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3355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Quality assessment the of included studies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826"/>
        <w:gridCol w:w="1274"/>
        <w:gridCol w:w="1514"/>
        <w:gridCol w:w="1098"/>
        <w:gridCol w:w="1178"/>
        <w:gridCol w:w="1563"/>
        <w:gridCol w:w="1553"/>
        <w:gridCol w:w="1250"/>
        <w:gridCol w:w="1050"/>
        <w:gridCol w:w="627"/>
      </w:tblGrid>
      <w:tr w:rsidR="002B42AF" w:rsidRPr="0043375E" w14:paraId="3202BDCB" w14:textId="77777777" w:rsidTr="00605417">
        <w:trPr>
          <w:trHeight w:val="213"/>
          <w:jc w:val="center"/>
        </w:trPr>
        <w:tc>
          <w:tcPr>
            <w:tcW w:w="0" w:type="auto"/>
            <w:vMerge w:val="restart"/>
            <w:vAlign w:val="center"/>
          </w:tcPr>
          <w:bookmarkEnd w:id="0"/>
          <w:bookmarkEnd w:id="1"/>
          <w:p w14:paraId="0CC6C347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Study</w:t>
            </w:r>
          </w:p>
        </w:tc>
        <w:tc>
          <w:tcPr>
            <w:tcW w:w="0" w:type="auto"/>
            <w:vMerge w:val="restart"/>
            <w:vAlign w:val="center"/>
          </w:tcPr>
          <w:p w14:paraId="403E2521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Design</w:t>
            </w:r>
          </w:p>
        </w:tc>
        <w:tc>
          <w:tcPr>
            <w:tcW w:w="0" w:type="auto"/>
            <w:gridSpan w:val="4"/>
            <w:vAlign w:val="center"/>
          </w:tcPr>
          <w:p w14:paraId="2B232E85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Selection</w:t>
            </w:r>
          </w:p>
        </w:tc>
        <w:tc>
          <w:tcPr>
            <w:tcW w:w="0" w:type="auto"/>
            <w:vAlign w:val="center"/>
          </w:tcPr>
          <w:p w14:paraId="7FBC5B63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</w:t>
            </w: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omparability</w:t>
            </w:r>
          </w:p>
        </w:tc>
        <w:tc>
          <w:tcPr>
            <w:tcW w:w="0" w:type="auto"/>
            <w:gridSpan w:val="3"/>
            <w:vAlign w:val="center"/>
          </w:tcPr>
          <w:p w14:paraId="780AD235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Exposure</w:t>
            </w:r>
          </w:p>
        </w:tc>
        <w:tc>
          <w:tcPr>
            <w:tcW w:w="0" w:type="auto"/>
            <w:vMerge w:val="restart"/>
            <w:vAlign w:val="center"/>
          </w:tcPr>
          <w:p w14:paraId="522F3529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</w:t>
            </w:r>
          </w:p>
          <w:p w14:paraId="7817541C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score</w:t>
            </w:r>
          </w:p>
        </w:tc>
      </w:tr>
      <w:tr w:rsidR="002B42AF" w:rsidRPr="0043375E" w14:paraId="6942383A" w14:textId="77777777" w:rsidTr="00605417">
        <w:trPr>
          <w:trHeight w:val="213"/>
          <w:jc w:val="center"/>
        </w:trPr>
        <w:tc>
          <w:tcPr>
            <w:tcW w:w="0" w:type="auto"/>
            <w:vMerge/>
            <w:vAlign w:val="center"/>
          </w:tcPr>
          <w:p w14:paraId="2E37E5E5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317B512B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2E5A354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Case definition adequate?</w:t>
            </w:r>
          </w:p>
        </w:tc>
        <w:tc>
          <w:tcPr>
            <w:tcW w:w="0" w:type="auto"/>
            <w:vAlign w:val="center"/>
          </w:tcPr>
          <w:p w14:paraId="1EB7BD03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Cases representative?</w:t>
            </w:r>
          </w:p>
        </w:tc>
        <w:tc>
          <w:tcPr>
            <w:tcW w:w="0" w:type="auto"/>
            <w:vAlign w:val="center"/>
          </w:tcPr>
          <w:p w14:paraId="09DADA5C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Selection of controls</w:t>
            </w:r>
          </w:p>
        </w:tc>
        <w:tc>
          <w:tcPr>
            <w:tcW w:w="0" w:type="auto"/>
            <w:vAlign w:val="center"/>
          </w:tcPr>
          <w:p w14:paraId="2BF7ACBA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Definition of controls</w:t>
            </w:r>
          </w:p>
        </w:tc>
        <w:tc>
          <w:tcPr>
            <w:tcW w:w="0" w:type="auto"/>
            <w:vAlign w:val="center"/>
          </w:tcPr>
          <w:p w14:paraId="57AA22FA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Based on design or analysis</w:t>
            </w:r>
          </w:p>
        </w:tc>
        <w:tc>
          <w:tcPr>
            <w:tcW w:w="0" w:type="auto"/>
            <w:vAlign w:val="center"/>
          </w:tcPr>
          <w:p w14:paraId="350CAEA2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Ascertainment of exposure</w:t>
            </w:r>
          </w:p>
        </w:tc>
        <w:tc>
          <w:tcPr>
            <w:tcW w:w="0" w:type="auto"/>
            <w:vAlign w:val="center"/>
          </w:tcPr>
          <w:p w14:paraId="42944036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Same method for case and control</w:t>
            </w:r>
          </w:p>
        </w:tc>
        <w:tc>
          <w:tcPr>
            <w:tcW w:w="0" w:type="auto"/>
            <w:vAlign w:val="center"/>
          </w:tcPr>
          <w:p w14:paraId="4C703CC5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Non-response rate</w:t>
            </w:r>
          </w:p>
        </w:tc>
        <w:tc>
          <w:tcPr>
            <w:tcW w:w="0" w:type="auto"/>
            <w:vMerge/>
            <w:vAlign w:val="center"/>
          </w:tcPr>
          <w:p w14:paraId="08D833A7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B42AF" w:rsidRPr="0043375E" w14:paraId="30D276A7" w14:textId="77777777" w:rsidTr="00605417">
        <w:trPr>
          <w:trHeight w:val="407"/>
          <w:jc w:val="center"/>
        </w:trPr>
        <w:tc>
          <w:tcPr>
            <w:tcW w:w="0" w:type="auto"/>
            <w:vAlign w:val="center"/>
          </w:tcPr>
          <w:p w14:paraId="2C73E981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Puolakka-2014</w:t>
            </w:r>
          </w:p>
        </w:tc>
        <w:tc>
          <w:tcPr>
            <w:tcW w:w="0" w:type="auto"/>
            <w:vAlign w:val="center"/>
          </w:tcPr>
          <w:p w14:paraId="75D1CAEF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Case-control</w:t>
            </w:r>
          </w:p>
        </w:tc>
        <w:tc>
          <w:tcPr>
            <w:tcW w:w="0" w:type="auto"/>
            <w:vAlign w:val="center"/>
          </w:tcPr>
          <w:p w14:paraId="0C632132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51FD4412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C293642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54138C5E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0CFCDEDF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5BFED9FE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5AFDBBF7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OLE_LINK2"/>
            <w:bookmarkStart w:id="3" w:name="OLE_LINK3"/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  <w:bookmarkEnd w:id="2"/>
            <w:bookmarkEnd w:id="3"/>
          </w:p>
        </w:tc>
        <w:tc>
          <w:tcPr>
            <w:tcW w:w="0" w:type="auto"/>
            <w:vAlign w:val="center"/>
          </w:tcPr>
          <w:p w14:paraId="5320D2A3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2D3DA43D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CC566F" w:rsidRPr="0043375E" w14:paraId="727382C3" w14:textId="77777777" w:rsidTr="00605417">
        <w:trPr>
          <w:trHeight w:val="407"/>
          <w:jc w:val="center"/>
        </w:trPr>
        <w:tc>
          <w:tcPr>
            <w:tcW w:w="0" w:type="auto"/>
            <w:vAlign w:val="center"/>
          </w:tcPr>
          <w:p w14:paraId="76B7B8D8" w14:textId="4E16CFD5" w:rsidR="00CC566F" w:rsidRPr="0043375E" w:rsidRDefault="00CC566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A3E5B">
              <w:rPr>
                <w:rFonts w:ascii="Times New Roman" w:hAnsi="Times New Roman" w:cs="Times New Roman"/>
                <w:sz w:val="18"/>
                <w:szCs w:val="18"/>
              </w:rPr>
              <w:t>Vanessa-2019</w:t>
            </w:r>
          </w:p>
        </w:tc>
        <w:tc>
          <w:tcPr>
            <w:tcW w:w="0" w:type="auto"/>
            <w:vAlign w:val="center"/>
          </w:tcPr>
          <w:p w14:paraId="013B35B3" w14:textId="1DD08562" w:rsidR="00CC566F" w:rsidRPr="0043375E" w:rsidRDefault="00CC566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Case-control</w:t>
            </w:r>
          </w:p>
        </w:tc>
        <w:tc>
          <w:tcPr>
            <w:tcW w:w="0" w:type="auto"/>
            <w:vAlign w:val="center"/>
          </w:tcPr>
          <w:p w14:paraId="5787D7FC" w14:textId="0A935F8C" w:rsidR="00CC566F" w:rsidRPr="0043375E" w:rsidRDefault="00CC566F" w:rsidP="00605417">
            <w:pPr>
              <w:spacing w:line="480" w:lineRule="auto"/>
              <w:rPr>
                <w:rFonts w:ascii="Segoe UI Symbol" w:hAnsi="Segoe UI Symbol" w:cs="Segoe UI Symbol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  <w:bookmarkStart w:id="4" w:name="_GoBack"/>
            <w:bookmarkEnd w:id="4"/>
          </w:p>
        </w:tc>
        <w:tc>
          <w:tcPr>
            <w:tcW w:w="0" w:type="auto"/>
            <w:vAlign w:val="center"/>
          </w:tcPr>
          <w:p w14:paraId="1175D516" w14:textId="77777777" w:rsidR="00CC566F" w:rsidRPr="0043375E" w:rsidRDefault="00CC566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07C7991" w14:textId="6319A91E" w:rsidR="00CC566F" w:rsidRPr="0043375E" w:rsidRDefault="00CC566F" w:rsidP="00605417">
            <w:pPr>
              <w:spacing w:line="480" w:lineRule="auto"/>
              <w:rPr>
                <w:rFonts w:ascii="Segoe UI Symbol" w:hAnsi="Segoe UI Symbol" w:cs="Segoe UI Symbol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7250A1F0" w14:textId="306CC4B8" w:rsidR="00CC566F" w:rsidRPr="0043375E" w:rsidRDefault="00CC566F" w:rsidP="00605417">
            <w:pPr>
              <w:spacing w:line="480" w:lineRule="auto"/>
              <w:rPr>
                <w:rFonts w:ascii="Segoe UI Symbol" w:hAnsi="Segoe UI Symbol" w:cs="Segoe UI Symbol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1A61748B" w14:textId="09133868" w:rsidR="00CC566F" w:rsidRPr="0043375E" w:rsidRDefault="00CC566F" w:rsidP="00605417">
            <w:pPr>
              <w:spacing w:line="480" w:lineRule="auto"/>
              <w:rPr>
                <w:rFonts w:ascii="Segoe UI Symbol" w:hAnsi="Segoe UI Symbol" w:cs="Segoe UI Symbol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☆☆</w:t>
            </w:r>
          </w:p>
        </w:tc>
        <w:tc>
          <w:tcPr>
            <w:tcW w:w="0" w:type="auto"/>
            <w:vAlign w:val="center"/>
          </w:tcPr>
          <w:p w14:paraId="27C0B1D1" w14:textId="77777777" w:rsidR="00CC566F" w:rsidRPr="0043375E" w:rsidRDefault="00CC566F" w:rsidP="00605417">
            <w:pPr>
              <w:spacing w:line="480" w:lineRule="auto"/>
              <w:rPr>
                <w:rFonts w:ascii="Segoe UI Symbol" w:hAnsi="Segoe UI Symbol" w:cs="Segoe UI Symbo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672770B" w14:textId="1B7C40D1" w:rsidR="00CC566F" w:rsidRPr="0043375E" w:rsidRDefault="00CC566F" w:rsidP="00605417">
            <w:pPr>
              <w:spacing w:line="480" w:lineRule="auto"/>
              <w:rPr>
                <w:rFonts w:ascii="Segoe UI Symbol" w:hAnsi="Segoe UI Symbol" w:cs="Segoe UI Symbol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104DABDA" w14:textId="77777777" w:rsidR="00CC566F" w:rsidRPr="0043375E" w:rsidRDefault="00CC566F" w:rsidP="00605417">
            <w:pPr>
              <w:spacing w:line="480" w:lineRule="auto"/>
              <w:rPr>
                <w:rFonts w:ascii="Segoe UI Symbol" w:hAnsi="Segoe UI Symbol" w:cs="Segoe UI Symbol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EC68F48" w14:textId="08CF5990" w:rsidR="00CC566F" w:rsidRPr="0043375E" w:rsidRDefault="00CC566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</w:tbl>
    <w:p w14:paraId="151EAAE1" w14:textId="77777777" w:rsidR="002B42AF" w:rsidRDefault="002B42AF" w:rsidP="002B42AF">
      <w:pPr>
        <w:spacing w:after="0" w:line="480" w:lineRule="auto"/>
        <w:rPr>
          <w:rFonts w:ascii="Times New Roman" w:hAnsi="Times New Roman" w:cs="Times New Roman"/>
          <w:sz w:val="18"/>
          <w:szCs w:val="18"/>
        </w:rPr>
      </w:pPr>
    </w:p>
    <w:p w14:paraId="548E34C8" w14:textId="77777777" w:rsidR="002B42AF" w:rsidRPr="0043375E" w:rsidRDefault="002B42AF" w:rsidP="002B42AF">
      <w:pPr>
        <w:spacing w:after="0" w:line="48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8"/>
        <w:gridCol w:w="737"/>
        <w:gridCol w:w="1656"/>
        <w:gridCol w:w="1277"/>
        <w:gridCol w:w="1534"/>
        <w:gridCol w:w="1315"/>
        <w:gridCol w:w="1543"/>
        <w:gridCol w:w="1276"/>
        <w:gridCol w:w="973"/>
        <w:gridCol w:w="1114"/>
        <w:gridCol w:w="627"/>
      </w:tblGrid>
      <w:tr w:rsidR="002B42AF" w:rsidRPr="00F864D1" w14:paraId="18C9BA6F" w14:textId="77777777" w:rsidTr="00605417">
        <w:trPr>
          <w:trHeight w:val="213"/>
          <w:jc w:val="center"/>
        </w:trPr>
        <w:tc>
          <w:tcPr>
            <w:tcW w:w="0" w:type="auto"/>
            <w:vMerge w:val="restart"/>
            <w:vAlign w:val="center"/>
          </w:tcPr>
          <w:p w14:paraId="6E8BBB96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Study</w:t>
            </w:r>
          </w:p>
        </w:tc>
        <w:tc>
          <w:tcPr>
            <w:tcW w:w="0" w:type="auto"/>
            <w:vMerge w:val="restart"/>
            <w:vAlign w:val="center"/>
          </w:tcPr>
          <w:p w14:paraId="01A86F05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Design</w:t>
            </w:r>
          </w:p>
        </w:tc>
        <w:tc>
          <w:tcPr>
            <w:tcW w:w="0" w:type="auto"/>
            <w:gridSpan w:val="4"/>
            <w:vAlign w:val="center"/>
          </w:tcPr>
          <w:p w14:paraId="35B7BA4E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Selection</w:t>
            </w:r>
          </w:p>
        </w:tc>
        <w:tc>
          <w:tcPr>
            <w:tcW w:w="0" w:type="auto"/>
            <w:vAlign w:val="center"/>
          </w:tcPr>
          <w:p w14:paraId="6473119C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Comparability</w:t>
            </w:r>
          </w:p>
        </w:tc>
        <w:tc>
          <w:tcPr>
            <w:tcW w:w="0" w:type="auto"/>
            <w:gridSpan w:val="3"/>
            <w:vAlign w:val="center"/>
          </w:tcPr>
          <w:p w14:paraId="2D7779B8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Exposure</w:t>
            </w:r>
          </w:p>
        </w:tc>
        <w:tc>
          <w:tcPr>
            <w:tcW w:w="0" w:type="auto"/>
            <w:vMerge w:val="restart"/>
            <w:vAlign w:val="center"/>
          </w:tcPr>
          <w:p w14:paraId="5B855ED6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</w:t>
            </w:r>
          </w:p>
          <w:p w14:paraId="26940D2A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score</w:t>
            </w:r>
          </w:p>
        </w:tc>
      </w:tr>
      <w:tr w:rsidR="002B42AF" w:rsidRPr="00F864D1" w14:paraId="7A8C86F6" w14:textId="77777777" w:rsidTr="00914DE8">
        <w:trPr>
          <w:trHeight w:val="213"/>
          <w:jc w:val="center"/>
        </w:trPr>
        <w:tc>
          <w:tcPr>
            <w:tcW w:w="0" w:type="auto"/>
            <w:vMerge/>
            <w:vAlign w:val="center"/>
          </w:tcPr>
          <w:p w14:paraId="0E01F451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7C067F8B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057F993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Exposed cohort representative?</w:t>
            </w:r>
          </w:p>
        </w:tc>
        <w:tc>
          <w:tcPr>
            <w:tcW w:w="0" w:type="auto"/>
            <w:vAlign w:val="center"/>
          </w:tcPr>
          <w:p w14:paraId="6A0E3C77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Selection of non-exposed cohort?</w:t>
            </w:r>
          </w:p>
        </w:tc>
        <w:tc>
          <w:tcPr>
            <w:tcW w:w="0" w:type="auto"/>
            <w:vAlign w:val="center"/>
          </w:tcPr>
          <w:p w14:paraId="3F3286AF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Ascertainment of exposure</w:t>
            </w:r>
          </w:p>
        </w:tc>
        <w:tc>
          <w:tcPr>
            <w:tcW w:w="0" w:type="auto"/>
            <w:vAlign w:val="center"/>
          </w:tcPr>
          <w:p w14:paraId="1065BF2B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Outcome not presented at start?</w:t>
            </w:r>
          </w:p>
        </w:tc>
        <w:tc>
          <w:tcPr>
            <w:tcW w:w="0" w:type="auto"/>
            <w:vAlign w:val="center"/>
          </w:tcPr>
          <w:p w14:paraId="2A639510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Based on design or analysis</w:t>
            </w:r>
          </w:p>
        </w:tc>
        <w:tc>
          <w:tcPr>
            <w:tcW w:w="0" w:type="auto"/>
            <w:vAlign w:val="center"/>
          </w:tcPr>
          <w:p w14:paraId="495A4261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Assessment of outcome</w:t>
            </w:r>
          </w:p>
        </w:tc>
        <w:tc>
          <w:tcPr>
            <w:tcW w:w="0" w:type="auto"/>
            <w:vAlign w:val="center"/>
          </w:tcPr>
          <w:p w14:paraId="26B16C97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Timing of follow-up</w:t>
            </w:r>
          </w:p>
        </w:tc>
        <w:tc>
          <w:tcPr>
            <w:tcW w:w="0" w:type="auto"/>
            <w:vAlign w:val="center"/>
          </w:tcPr>
          <w:p w14:paraId="7F9F9F2A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Adequate follow-up </w:t>
            </w:r>
          </w:p>
        </w:tc>
        <w:tc>
          <w:tcPr>
            <w:tcW w:w="0" w:type="auto"/>
            <w:vMerge/>
            <w:vAlign w:val="center"/>
          </w:tcPr>
          <w:p w14:paraId="29AA04F2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2B42AF" w:rsidRPr="0043375E" w14:paraId="78EC4B32" w14:textId="77777777" w:rsidTr="00914DE8">
        <w:trPr>
          <w:trHeight w:val="407"/>
          <w:jc w:val="center"/>
        </w:trPr>
        <w:tc>
          <w:tcPr>
            <w:tcW w:w="0" w:type="auto"/>
            <w:vAlign w:val="center"/>
          </w:tcPr>
          <w:p w14:paraId="7C227D68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Aletaha-2019</w:t>
            </w:r>
          </w:p>
        </w:tc>
        <w:tc>
          <w:tcPr>
            <w:tcW w:w="0" w:type="auto"/>
            <w:vAlign w:val="center"/>
          </w:tcPr>
          <w:p w14:paraId="5231EA4D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Cohort</w:t>
            </w:r>
          </w:p>
        </w:tc>
        <w:tc>
          <w:tcPr>
            <w:tcW w:w="0" w:type="auto"/>
            <w:vAlign w:val="center"/>
          </w:tcPr>
          <w:p w14:paraId="5FF67EFC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E7282C9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5A100873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3420FCCB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708EC97D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30D4C722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6DE82D9A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7F2A6D5E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19B2BC3E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2B42AF" w:rsidRPr="0043375E" w14:paraId="786D885C" w14:textId="77777777" w:rsidTr="00914DE8">
        <w:trPr>
          <w:trHeight w:val="407"/>
          <w:jc w:val="center"/>
        </w:trPr>
        <w:tc>
          <w:tcPr>
            <w:tcW w:w="0" w:type="auto"/>
            <w:vAlign w:val="center"/>
          </w:tcPr>
          <w:p w14:paraId="1C0DB19B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Burisch-2019</w:t>
            </w:r>
          </w:p>
        </w:tc>
        <w:tc>
          <w:tcPr>
            <w:tcW w:w="0" w:type="auto"/>
            <w:vAlign w:val="center"/>
          </w:tcPr>
          <w:p w14:paraId="54634546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Cohort</w:t>
            </w:r>
          </w:p>
        </w:tc>
        <w:tc>
          <w:tcPr>
            <w:tcW w:w="0" w:type="auto"/>
            <w:vAlign w:val="center"/>
          </w:tcPr>
          <w:p w14:paraId="7F657095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19D0261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2F7145FD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2796D367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6038DDC0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009FE599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1137BFB4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22C21ACF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0B8B41F2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2B42AF" w:rsidRPr="0043375E" w14:paraId="3D1F20F3" w14:textId="77777777" w:rsidTr="00914DE8">
        <w:trPr>
          <w:trHeight w:val="407"/>
          <w:jc w:val="center"/>
        </w:trPr>
        <w:tc>
          <w:tcPr>
            <w:tcW w:w="0" w:type="auto"/>
            <w:vAlign w:val="center"/>
          </w:tcPr>
          <w:p w14:paraId="1D1536C2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Park-2019</w:t>
            </w:r>
          </w:p>
        </w:tc>
        <w:tc>
          <w:tcPr>
            <w:tcW w:w="0" w:type="auto"/>
            <w:vAlign w:val="center"/>
          </w:tcPr>
          <w:p w14:paraId="51E27FFA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Cohort</w:t>
            </w:r>
          </w:p>
        </w:tc>
        <w:tc>
          <w:tcPr>
            <w:tcW w:w="0" w:type="auto"/>
            <w:vAlign w:val="center"/>
          </w:tcPr>
          <w:p w14:paraId="795468F1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364ADE90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7148FB46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17DC98C7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04DDD6F3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4D8BD4C9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086EF8D1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244C1C94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16F12B84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</w:tbl>
    <w:p w14:paraId="6E3FD461" w14:textId="77777777" w:rsidR="002B42AF" w:rsidRDefault="002B42AF" w:rsidP="002B42AF">
      <w:pPr>
        <w:spacing w:after="0" w:line="480" w:lineRule="auto"/>
        <w:rPr>
          <w:rFonts w:ascii="Times New Roman" w:hAnsi="Times New Roman" w:cs="Times New Roman"/>
          <w:sz w:val="18"/>
          <w:szCs w:val="18"/>
        </w:rPr>
      </w:pPr>
    </w:p>
    <w:p w14:paraId="21C37FBB" w14:textId="77777777" w:rsidR="002B42AF" w:rsidRPr="0043375E" w:rsidRDefault="002B42AF" w:rsidP="002B42AF">
      <w:pPr>
        <w:spacing w:after="0" w:line="48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12950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5"/>
        <w:gridCol w:w="1017"/>
        <w:gridCol w:w="1597"/>
        <w:gridCol w:w="1329"/>
        <w:gridCol w:w="1277"/>
        <w:gridCol w:w="1763"/>
        <w:gridCol w:w="1680"/>
        <w:gridCol w:w="1401"/>
        <w:gridCol w:w="1084"/>
        <w:gridCol w:w="627"/>
      </w:tblGrid>
      <w:tr w:rsidR="002B42AF" w:rsidRPr="0043375E" w14:paraId="1A3ECB7E" w14:textId="77777777" w:rsidTr="00605417">
        <w:trPr>
          <w:trHeight w:val="407"/>
          <w:jc w:val="center"/>
        </w:trPr>
        <w:tc>
          <w:tcPr>
            <w:tcW w:w="0" w:type="auto"/>
            <w:vMerge w:val="restart"/>
            <w:vAlign w:val="center"/>
          </w:tcPr>
          <w:p w14:paraId="6407F163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Study</w:t>
            </w:r>
          </w:p>
        </w:tc>
        <w:tc>
          <w:tcPr>
            <w:tcW w:w="0" w:type="auto"/>
            <w:vMerge w:val="restart"/>
            <w:vAlign w:val="center"/>
          </w:tcPr>
          <w:p w14:paraId="1FC4559B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Design</w:t>
            </w:r>
          </w:p>
        </w:tc>
        <w:tc>
          <w:tcPr>
            <w:tcW w:w="0" w:type="auto"/>
            <w:gridSpan w:val="4"/>
            <w:vAlign w:val="center"/>
          </w:tcPr>
          <w:p w14:paraId="4A14F1B3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Selection</w:t>
            </w:r>
          </w:p>
        </w:tc>
        <w:tc>
          <w:tcPr>
            <w:tcW w:w="0" w:type="auto"/>
            <w:vAlign w:val="center"/>
          </w:tcPr>
          <w:p w14:paraId="20894A6E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Comparability</w:t>
            </w:r>
          </w:p>
        </w:tc>
        <w:tc>
          <w:tcPr>
            <w:tcW w:w="2497" w:type="dxa"/>
            <w:gridSpan w:val="2"/>
            <w:vAlign w:val="center"/>
          </w:tcPr>
          <w:p w14:paraId="4DF90EBD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Exposure</w:t>
            </w:r>
          </w:p>
        </w:tc>
        <w:tc>
          <w:tcPr>
            <w:tcW w:w="0" w:type="auto"/>
            <w:vMerge w:val="restart"/>
            <w:vAlign w:val="center"/>
          </w:tcPr>
          <w:p w14:paraId="66B74C03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Total</w:t>
            </w:r>
          </w:p>
          <w:p w14:paraId="20EC09C0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score</w:t>
            </w:r>
          </w:p>
        </w:tc>
      </w:tr>
      <w:tr w:rsidR="002B42AF" w:rsidRPr="0043375E" w14:paraId="4D09245B" w14:textId="77777777" w:rsidTr="00914DE8">
        <w:trPr>
          <w:trHeight w:val="407"/>
          <w:jc w:val="center"/>
        </w:trPr>
        <w:tc>
          <w:tcPr>
            <w:tcW w:w="0" w:type="auto"/>
            <w:vMerge/>
            <w:vAlign w:val="center"/>
          </w:tcPr>
          <w:p w14:paraId="761151D9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117DF110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795B6C6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Representative sample?</w:t>
            </w:r>
          </w:p>
        </w:tc>
        <w:tc>
          <w:tcPr>
            <w:tcW w:w="0" w:type="auto"/>
            <w:vAlign w:val="center"/>
          </w:tcPr>
          <w:p w14:paraId="35919A1B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Sample size adequate?</w:t>
            </w:r>
          </w:p>
        </w:tc>
        <w:tc>
          <w:tcPr>
            <w:tcW w:w="0" w:type="auto"/>
            <w:vAlign w:val="center"/>
          </w:tcPr>
          <w:p w14:paraId="2DD1BEEC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Non-respondents</w:t>
            </w:r>
          </w:p>
        </w:tc>
        <w:tc>
          <w:tcPr>
            <w:tcW w:w="0" w:type="auto"/>
            <w:vAlign w:val="center"/>
          </w:tcPr>
          <w:p w14:paraId="629637A7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Ascertainment of the exposure</w:t>
            </w:r>
          </w:p>
        </w:tc>
        <w:tc>
          <w:tcPr>
            <w:tcW w:w="0" w:type="auto"/>
            <w:vAlign w:val="center"/>
          </w:tcPr>
          <w:p w14:paraId="37E1EC4B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Based on design or analysis</w:t>
            </w:r>
          </w:p>
        </w:tc>
        <w:tc>
          <w:tcPr>
            <w:tcW w:w="0" w:type="auto"/>
            <w:vAlign w:val="center"/>
          </w:tcPr>
          <w:p w14:paraId="7132BEED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Assessment of outcome</w:t>
            </w:r>
          </w:p>
        </w:tc>
        <w:tc>
          <w:tcPr>
            <w:tcW w:w="0" w:type="auto"/>
            <w:vAlign w:val="center"/>
          </w:tcPr>
          <w:p w14:paraId="42D38774" w14:textId="77777777" w:rsidR="002B42AF" w:rsidRPr="00F864D1" w:rsidRDefault="002B42AF" w:rsidP="00605417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64D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Statistical test</w:t>
            </w:r>
          </w:p>
        </w:tc>
        <w:tc>
          <w:tcPr>
            <w:tcW w:w="599" w:type="dxa"/>
            <w:vMerge/>
            <w:vAlign w:val="center"/>
          </w:tcPr>
          <w:p w14:paraId="480042A2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B42AF" w:rsidRPr="0043375E" w14:paraId="199D7462" w14:textId="77777777" w:rsidTr="00914DE8">
        <w:trPr>
          <w:trHeight w:val="407"/>
          <w:jc w:val="center"/>
        </w:trPr>
        <w:tc>
          <w:tcPr>
            <w:tcW w:w="0" w:type="auto"/>
            <w:vAlign w:val="center"/>
          </w:tcPr>
          <w:p w14:paraId="72C49949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Bae-2018</w:t>
            </w:r>
          </w:p>
        </w:tc>
        <w:tc>
          <w:tcPr>
            <w:tcW w:w="0" w:type="auto"/>
            <w:vAlign w:val="center"/>
          </w:tcPr>
          <w:p w14:paraId="7B398ABD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Cross-sectional</w:t>
            </w:r>
          </w:p>
        </w:tc>
        <w:tc>
          <w:tcPr>
            <w:tcW w:w="0" w:type="auto"/>
            <w:vAlign w:val="center"/>
          </w:tcPr>
          <w:p w14:paraId="698C735D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4C32969E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4BC91173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7BAF51C0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0FE01EF3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24100ED8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☆☆</w:t>
            </w:r>
          </w:p>
        </w:tc>
        <w:tc>
          <w:tcPr>
            <w:tcW w:w="0" w:type="auto"/>
            <w:vAlign w:val="center"/>
          </w:tcPr>
          <w:p w14:paraId="171641A6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599" w:type="dxa"/>
            <w:vAlign w:val="center"/>
          </w:tcPr>
          <w:p w14:paraId="4BE1343A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2B42AF" w:rsidRPr="0043375E" w14:paraId="45C8B32F" w14:textId="77777777" w:rsidTr="00914DE8">
        <w:trPr>
          <w:trHeight w:val="407"/>
          <w:jc w:val="center"/>
        </w:trPr>
        <w:tc>
          <w:tcPr>
            <w:tcW w:w="0" w:type="auto"/>
            <w:vAlign w:val="center"/>
          </w:tcPr>
          <w:p w14:paraId="488688E0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Cohen-2008-1</w:t>
            </w:r>
          </w:p>
        </w:tc>
        <w:tc>
          <w:tcPr>
            <w:tcW w:w="0" w:type="auto"/>
            <w:vAlign w:val="center"/>
          </w:tcPr>
          <w:p w14:paraId="6C3DD8D5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Cross-sectional</w:t>
            </w:r>
          </w:p>
        </w:tc>
        <w:tc>
          <w:tcPr>
            <w:tcW w:w="0" w:type="auto"/>
            <w:vAlign w:val="center"/>
          </w:tcPr>
          <w:p w14:paraId="1BB44CF5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EF903EE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6218B2C0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688E622A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3958CD1C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1EC17B93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☆☆</w:t>
            </w:r>
          </w:p>
        </w:tc>
        <w:tc>
          <w:tcPr>
            <w:tcW w:w="0" w:type="auto"/>
            <w:vAlign w:val="center"/>
          </w:tcPr>
          <w:p w14:paraId="7FAE660E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599" w:type="dxa"/>
            <w:vAlign w:val="center"/>
          </w:tcPr>
          <w:p w14:paraId="608E1501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2B42AF" w:rsidRPr="0043375E" w14:paraId="53DECF61" w14:textId="77777777" w:rsidTr="00914DE8">
        <w:trPr>
          <w:trHeight w:val="407"/>
          <w:jc w:val="center"/>
        </w:trPr>
        <w:tc>
          <w:tcPr>
            <w:tcW w:w="0" w:type="auto"/>
            <w:vAlign w:val="center"/>
          </w:tcPr>
          <w:p w14:paraId="3F8EFA86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Cohen-2008-2</w:t>
            </w:r>
          </w:p>
        </w:tc>
        <w:tc>
          <w:tcPr>
            <w:tcW w:w="0" w:type="auto"/>
            <w:vAlign w:val="center"/>
          </w:tcPr>
          <w:p w14:paraId="6B2DC875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Cross-sectional</w:t>
            </w:r>
          </w:p>
        </w:tc>
        <w:tc>
          <w:tcPr>
            <w:tcW w:w="0" w:type="auto"/>
            <w:vAlign w:val="center"/>
          </w:tcPr>
          <w:p w14:paraId="56703247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945BEB6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73B21BB0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12DD2B65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49D6904A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476A557A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☆☆</w:t>
            </w:r>
          </w:p>
        </w:tc>
        <w:tc>
          <w:tcPr>
            <w:tcW w:w="0" w:type="auto"/>
            <w:vAlign w:val="center"/>
          </w:tcPr>
          <w:p w14:paraId="555E070E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599" w:type="dxa"/>
            <w:vAlign w:val="center"/>
          </w:tcPr>
          <w:p w14:paraId="134186D8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</w:tr>
      <w:tr w:rsidR="002B42AF" w:rsidRPr="0043375E" w14:paraId="5E13F717" w14:textId="77777777" w:rsidTr="00914DE8">
        <w:trPr>
          <w:trHeight w:val="407"/>
          <w:jc w:val="center"/>
        </w:trPr>
        <w:tc>
          <w:tcPr>
            <w:tcW w:w="0" w:type="auto"/>
            <w:vAlign w:val="center"/>
          </w:tcPr>
          <w:p w14:paraId="25C69DF2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Hangling-2017</w:t>
            </w:r>
          </w:p>
        </w:tc>
        <w:tc>
          <w:tcPr>
            <w:tcW w:w="0" w:type="auto"/>
            <w:vAlign w:val="center"/>
          </w:tcPr>
          <w:p w14:paraId="4FA6215C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Cross-sectional</w:t>
            </w:r>
          </w:p>
        </w:tc>
        <w:tc>
          <w:tcPr>
            <w:tcW w:w="0" w:type="auto"/>
            <w:vAlign w:val="center"/>
          </w:tcPr>
          <w:p w14:paraId="335A9519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3516AF48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424F36C5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73F506B2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1A0EC06B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42F8961F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☆☆</w:t>
            </w:r>
          </w:p>
        </w:tc>
        <w:tc>
          <w:tcPr>
            <w:tcW w:w="0" w:type="auto"/>
            <w:vAlign w:val="center"/>
          </w:tcPr>
          <w:p w14:paraId="55A40784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599" w:type="dxa"/>
            <w:vAlign w:val="center"/>
          </w:tcPr>
          <w:p w14:paraId="10C12E25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2B42AF" w:rsidRPr="0043375E" w14:paraId="30A4DE46" w14:textId="77777777" w:rsidTr="00914DE8">
        <w:trPr>
          <w:trHeight w:val="407"/>
          <w:jc w:val="center"/>
        </w:trPr>
        <w:tc>
          <w:tcPr>
            <w:tcW w:w="0" w:type="auto"/>
            <w:vAlign w:val="center"/>
          </w:tcPr>
          <w:p w14:paraId="3EFB094B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Kappelman</w:t>
            </w:r>
            <w:proofErr w:type="spellEnd"/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  <w:p w14:paraId="3FA05737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0" w:type="auto"/>
            <w:vAlign w:val="center"/>
          </w:tcPr>
          <w:p w14:paraId="053EB213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Cross-sectional</w:t>
            </w:r>
          </w:p>
        </w:tc>
        <w:tc>
          <w:tcPr>
            <w:tcW w:w="0" w:type="auto"/>
            <w:vAlign w:val="center"/>
          </w:tcPr>
          <w:p w14:paraId="51423541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401DAD9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0635A7AE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536E609A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4C7CDC18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6D1470FD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☆☆</w:t>
            </w:r>
          </w:p>
        </w:tc>
        <w:tc>
          <w:tcPr>
            <w:tcW w:w="0" w:type="auto"/>
            <w:vAlign w:val="center"/>
          </w:tcPr>
          <w:p w14:paraId="443F85CF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599" w:type="dxa"/>
            <w:vAlign w:val="center"/>
          </w:tcPr>
          <w:p w14:paraId="53FD1F41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2B42AF" w:rsidRPr="0043375E" w14:paraId="4C02ABFB" w14:textId="77777777" w:rsidTr="00914DE8">
        <w:trPr>
          <w:trHeight w:val="407"/>
          <w:jc w:val="center"/>
        </w:trPr>
        <w:tc>
          <w:tcPr>
            <w:tcW w:w="0" w:type="auto"/>
            <w:vAlign w:val="center"/>
          </w:tcPr>
          <w:p w14:paraId="3FEFFF38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Weng-2007</w:t>
            </w:r>
          </w:p>
        </w:tc>
        <w:tc>
          <w:tcPr>
            <w:tcW w:w="0" w:type="auto"/>
            <w:vAlign w:val="center"/>
          </w:tcPr>
          <w:p w14:paraId="751ECE5F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Cross-sectional</w:t>
            </w:r>
          </w:p>
        </w:tc>
        <w:tc>
          <w:tcPr>
            <w:tcW w:w="0" w:type="auto"/>
            <w:vAlign w:val="center"/>
          </w:tcPr>
          <w:p w14:paraId="39E01A35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655A3B4B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51A1967E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3F174F58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7C4BA833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☆☆</w:t>
            </w:r>
          </w:p>
        </w:tc>
        <w:tc>
          <w:tcPr>
            <w:tcW w:w="0" w:type="auto"/>
            <w:vAlign w:val="center"/>
          </w:tcPr>
          <w:p w14:paraId="7D80A66F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☆☆</w:t>
            </w:r>
          </w:p>
        </w:tc>
        <w:tc>
          <w:tcPr>
            <w:tcW w:w="0" w:type="auto"/>
            <w:vAlign w:val="center"/>
          </w:tcPr>
          <w:p w14:paraId="4B7DDE8B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599" w:type="dxa"/>
            <w:vAlign w:val="center"/>
          </w:tcPr>
          <w:p w14:paraId="36CF5BD4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2B42AF" w:rsidRPr="0043375E" w14:paraId="168A5414" w14:textId="77777777" w:rsidTr="00914DE8">
        <w:trPr>
          <w:trHeight w:val="407"/>
          <w:jc w:val="center"/>
        </w:trPr>
        <w:tc>
          <w:tcPr>
            <w:tcW w:w="0" w:type="auto"/>
            <w:vAlign w:val="center"/>
          </w:tcPr>
          <w:p w14:paraId="1D8C9F77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Yang-2018</w:t>
            </w:r>
          </w:p>
        </w:tc>
        <w:tc>
          <w:tcPr>
            <w:tcW w:w="0" w:type="auto"/>
            <w:vAlign w:val="center"/>
          </w:tcPr>
          <w:p w14:paraId="36CE658F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Cross-sectional</w:t>
            </w:r>
          </w:p>
        </w:tc>
        <w:tc>
          <w:tcPr>
            <w:tcW w:w="0" w:type="auto"/>
            <w:vAlign w:val="center"/>
          </w:tcPr>
          <w:p w14:paraId="271AE3CF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DA25344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67613416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17182EC6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0" w:type="auto"/>
            <w:vAlign w:val="center"/>
          </w:tcPr>
          <w:p w14:paraId="15C7224C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37B7236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☆☆</w:t>
            </w:r>
          </w:p>
        </w:tc>
        <w:tc>
          <w:tcPr>
            <w:tcW w:w="0" w:type="auto"/>
            <w:vAlign w:val="center"/>
          </w:tcPr>
          <w:p w14:paraId="01D948BA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Segoe UI Symbol" w:hAnsi="Segoe UI Symbol" w:cs="Segoe UI Symbol"/>
                <w:sz w:val="18"/>
                <w:szCs w:val="18"/>
              </w:rPr>
              <w:t>☆</w:t>
            </w:r>
          </w:p>
        </w:tc>
        <w:tc>
          <w:tcPr>
            <w:tcW w:w="599" w:type="dxa"/>
            <w:vAlign w:val="center"/>
          </w:tcPr>
          <w:p w14:paraId="07C7C983" w14:textId="77777777" w:rsidR="002B42AF" w:rsidRPr="0043375E" w:rsidRDefault="002B42AF" w:rsidP="00605417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3375E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</w:tr>
    </w:tbl>
    <w:p w14:paraId="53C83130" w14:textId="77777777" w:rsidR="002B42AF" w:rsidRPr="0043375E" w:rsidRDefault="002B42AF" w:rsidP="002B42AF">
      <w:pPr>
        <w:spacing w:after="0" w:line="480" w:lineRule="auto"/>
        <w:rPr>
          <w:rFonts w:ascii="Times New Roman" w:hAnsi="Times New Roman" w:cs="Times New Roman"/>
          <w:sz w:val="18"/>
          <w:szCs w:val="18"/>
        </w:rPr>
        <w:sectPr w:rsidR="002B42AF" w:rsidRPr="0043375E" w:rsidSect="0089453A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213D64B" w14:textId="77777777" w:rsidR="002B42AF" w:rsidRDefault="002B42AF"/>
    <w:sectPr w:rsidR="002B42A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31B4D4" w14:textId="77777777" w:rsidR="00A45CE4" w:rsidRDefault="00A45CE4" w:rsidP="00914DE8">
      <w:pPr>
        <w:spacing w:after="0" w:line="240" w:lineRule="auto"/>
      </w:pPr>
      <w:r>
        <w:separator/>
      </w:r>
    </w:p>
  </w:endnote>
  <w:endnote w:type="continuationSeparator" w:id="0">
    <w:p w14:paraId="5916BFF3" w14:textId="77777777" w:rsidR="00A45CE4" w:rsidRDefault="00A45CE4" w:rsidP="00914D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6243FA" w14:textId="77777777" w:rsidR="00A45CE4" w:rsidRDefault="00A45CE4" w:rsidP="00914DE8">
      <w:pPr>
        <w:spacing w:after="0" w:line="240" w:lineRule="auto"/>
      </w:pPr>
      <w:r>
        <w:separator/>
      </w:r>
    </w:p>
  </w:footnote>
  <w:footnote w:type="continuationSeparator" w:id="0">
    <w:p w14:paraId="2BA2F34D" w14:textId="77777777" w:rsidR="00A45CE4" w:rsidRDefault="00A45CE4" w:rsidP="00914D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2AF"/>
    <w:rsid w:val="000204F7"/>
    <w:rsid w:val="002B42AF"/>
    <w:rsid w:val="00667075"/>
    <w:rsid w:val="006A2223"/>
    <w:rsid w:val="006D7E19"/>
    <w:rsid w:val="00914DE8"/>
    <w:rsid w:val="00A45CE4"/>
    <w:rsid w:val="00CC566F"/>
    <w:rsid w:val="00CF3463"/>
    <w:rsid w:val="00D16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B69205"/>
  <w15:chartTrackingRefBased/>
  <w15:docId w15:val="{31608F21-A5D4-4308-BCBE-81FB181FE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42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42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14D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5">
    <w:name w:val="页眉 字符"/>
    <w:basedOn w:val="a0"/>
    <w:link w:val="a4"/>
    <w:uiPriority w:val="99"/>
    <w:rsid w:val="00914DE8"/>
  </w:style>
  <w:style w:type="paragraph" w:styleId="a6">
    <w:name w:val="footer"/>
    <w:basedOn w:val="a"/>
    <w:link w:val="a7"/>
    <w:uiPriority w:val="99"/>
    <w:unhideWhenUsed/>
    <w:rsid w:val="00914D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页脚 字符"/>
    <w:basedOn w:val="a0"/>
    <w:link w:val="a6"/>
    <w:uiPriority w:val="99"/>
    <w:rsid w:val="00914DE8"/>
  </w:style>
  <w:style w:type="paragraph" w:styleId="a8">
    <w:name w:val="Balloon Text"/>
    <w:basedOn w:val="a"/>
    <w:link w:val="a9"/>
    <w:uiPriority w:val="99"/>
    <w:semiHidden/>
    <w:unhideWhenUsed/>
    <w:rsid w:val="006A2223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A2223"/>
    <w:rPr>
      <w:rFonts w:ascii="Microsoft YaHei UI" w:eastAsia="Microsoft Ya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3327CF-6993-43A1-A4AA-93225A0D8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 Chen</dc:creator>
  <cp:keywords/>
  <dc:description/>
  <cp:lastModifiedBy>Lang Chen</cp:lastModifiedBy>
  <cp:revision>2</cp:revision>
  <dcterms:created xsi:type="dcterms:W3CDTF">2020-01-05T09:00:00Z</dcterms:created>
  <dcterms:modified xsi:type="dcterms:W3CDTF">2020-01-05T09:00:00Z</dcterms:modified>
</cp:coreProperties>
</file>